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C83" w:rsidRDefault="00227C83" w:rsidP="00227C83">
      <w:pPr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Дистанционные уроки </w:t>
      </w:r>
    </w:p>
    <w:p w:rsidR="00227C83" w:rsidRDefault="00227C83" w:rsidP="00227C83">
      <w:pPr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учителя математики </w:t>
      </w:r>
      <w:proofErr w:type="spellStart"/>
      <w:r>
        <w:rPr>
          <w:rFonts w:ascii="Times New Roman" w:hAnsi="Times New Roman" w:cs="Times New Roman"/>
          <w:sz w:val="36"/>
        </w:rPr>
        <w:t>Яруллиной</w:t>
      </w:r>
      <w:proofErr w:type="spellEnd"/>
      <w:r>
        <w:rPr>
          <w:rFonts w:ascii="Times New Roman" w:hAnsi="Times New Roman" w:cs="Times New Roman"/>
          <w:sz w:val="36"/>
        </w:rPr>
        <w:t xml:space="preserve"> Ф.Г.</w:t>
      </w:r>
    </w:p>
    <w:p w:rsidR="00227C83" w:rsidRDefault="00227C83" w:rsidP="00227C83">
      <w:pPr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06.04.2020г. – 11.04.2020г.</w:t>
      </w:r>
    </w:p>
    <w:tbl>
      <w:tblPr>
        <w:tblStyle w:val="a3"/>
        <w:tblW w:w="0" w:type="auto"/>
        <w:tblInd w:w="-885" w:type="dxa"/>
        <w:tblLook w:val="04A0"/>
      </w:tblPr>
      <w:tblGrid>
        <w:gridCol w:w="1977"/>
        <w:gridCol w:w="922"/>
        <w:gridCol w:w="3638"/>
        <w:gridCol w:w="1787"/>
        <w:gridCol w:w="2132"/>
      </w:tblGrid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 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 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урок 60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 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Законы умножения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дробей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аспределительный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РЭШ урок 61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 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  <w:p w:rsidR="00227C83" w:rsidRDefault="00227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Законы умножения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дробей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аспределительный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Default="00227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через 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еть</w:t>
            </w:r>
          </w:p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п.12,№376,378</w:t>
            </w: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6кл.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Вычисления с помощью калькулятора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 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стр.174</w:t>
            </w:r>
          </w:p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Процентные расчеты с помощью калькулятора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 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стр.177-179</w:t>
            </w:r>
          </w:p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Процентные расчеты с помощью калькулятора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 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стр.177-179</w:t>
            </w:r>
          </w:p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Фигуры в пространстве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симметричные относительно плоскости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Default="00227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через 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еть</w:t>
            </w:r>
          </w:p>
          <w:p w:rsidR="00227C83" w:rsidRDefault="00227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читать стр. 180 ,181</w:t>
            </w: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Фигуры в пространстве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симметричные относительно плоскости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Default="00227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через 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еть</w:t>
            </w:r>
          </w:p>
          <w:p w:rsidR="00227C83" w:rsidRDefault="00227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, 940,</w:t>
            </w: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занимательных задач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7кл</w:t>
            </w:r>
          </w:p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двумя переменными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 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п.40</w:t>
            </w: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двумя переменными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через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соцсеть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 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п.40</w:t>
            </w: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линейного уравнения с двумя переменными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п.41, №1046,1049</w:t>
            </w: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tabs>
                <w:tab w:val="left" w:pos="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График линейного уравнения с двумя переменными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через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соцсеть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п41,№1050</w:t>
            </w: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еометрия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«прямоугольные треугольники»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урок24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п.30-34</w:t>
            </w: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Признаки равенства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прямоугольных треугольников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РЭШ урок 25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п.35,36</w:t>
            </w: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8кл. алгебра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неравенств и систем неравенств с одной переменной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 учителя</w:t>
            </w: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неравенств и систем неравенств с одной переменной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 учителя</w:t>
            </w: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неравенств и систем неравенств с одной переменной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 41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 41</w:t>
            </w: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неравенств и систем неравенств с одной переменной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 42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урок 43</w:t>
            </w: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8кл. геометрия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 о вписанном угле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урок 25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п.70,71,№631,633</w:t>
            </w: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 о вписанном угле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 26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п.70,71,72,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контрольные задания</w:t>
            </w: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9класс алгебра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Перестановки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сочетания ,размещения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комбинаторика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прототипы задания 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огэ</w:t>
            </w:r>
            <w:proofErr w:type="spellEnd"/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Перестановки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сочетания ,размещения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комбинаторика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прототипы задания 10огэ</w:t>
            </w: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Перестановки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сочетания ,размещения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комбинаторика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прототипы задания 10огэ</w:t>
            </w: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9класс геометрия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Поворот. Решение задач на движение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через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соцсеть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виртуальные факультативы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прототипы задания 16 ,ОГЭ</w:t>
            </w: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Поворот. Решение задач на движение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через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соцсеть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виртуальные факультативы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прототипы задания 16 ,ОГЭ</w:t>
            </w:r>
          </w:p>
        </w:tc>
      </w:tr>
      <w:tr w:rsidR="003617F9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F9" w:rsidRDefault="00361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9класс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урс</w:t>
            </w:r>
            <w:proofErr w:type="spellEnd"/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F9" w:rsidRDefault="00361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F9" w:rsidRPr="003617F9" w:rsidRDefault="003617F9" w:rsidP="00361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7F9">
              <w:rPr>
                <w:rFonts w:ascii="Times New Roman" w:hAnsi="Times New Roman" w:cs="Times New Roman"/>
                <w:sz w:val="24"/>
                <w:szCs w:val="24"/>
              </w:rPr>
              <w:t>Комбинации четырёхугольника и окружности: расположение центров вписанной и описанной окружности.</w:t>
            </w:r>
          </w:p>
          <w:p w:rsidR="003617F9" w:rsidRDefault="003617F9" w:rsidP="00361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7F9">
              <w:rPr>
                <w:rFonts w:ascii="Times New Roman" w:hAnsi="Times New Roman" w:cs="Times New Roman"/>
                <w:sz w:val="24"/>
                <w:szCs w:val="24"/>
              </w:rPr>
              <w:t>Характеристические свойства вписанного и описанного четырёхугольника</w:t>
            </w:r>
          </w:p>
          <w:p w:rsidR="003617F9" w:rsidRDefault="003617F9" w:rsidP="00361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F9" w:rsidRDefault="00361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F9" w:rsidRDefault="00361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варианты ОГЭ</w:t>
            </w:r>
          </w:p>
        </w:tc>
      </w:tr>
    </w:tbl>
    <w:p w:rsidR="00227C83" w:rsidRDefault="00227C83" w:rsidP="00227C8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20BC" w:rsidRDefault="009820BC"/>
    <w:sectPr w:rsidR="009820BC" w:rsidSect="009820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27C83"/>
    <w:rsid w:val="00227C83"/>
    <w:rsid w:val="003617F9"/>
    <w:rsid w:val="006B24DD"/>
    <w:rsid w:val="00891D19"/>
    <w:rsid w:val="008F22C3"/>
    <w:rsid w:val="0098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C8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7C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4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2494</Characters>
  <Application>Microsoft Office Word</Application>
  <DocSecurity>0</DocSecurity>
  <Lines>20</Lines>
  <Paragraphs>5</Paragraphs>
  <ScaleCrop>false</ScaleCrop>
  <Company>Microsoft</Company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Аделя</cp:lastModifiedBy>
  <cp:revision>2</cp:revision>
  <cp:lastPrinted>2020-04-18T06:29:00Z</cp:lastPrinted>
  <dcterms:created xsi:type="dcterms:W3CDTF">2020-04-18T17:32:00Z</dcterms:created>
  <dcterms:modified xsi:type="dcterms:W3CDTF">2020-04-18T17:32:00Z</dcterms:modified>
</cp:coreProperties>
</file>